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01" w:rsidRDefault="00775401" w:rsidP="00775401">
      <w:pPr>
        <w:rPr>
          <w:rFonts w:ascii="TH SarabunIT๙" w:hAnsi="TH SarabunIT๙" w:cs="TH SarabunIT๙"/>
          <w:noProof/>
          <w:sz w:val="32"/>
          <w:szCs w:val="32"/>
        </w:rPr>
      </w:pPr>
    </w:p>
    <w:p w:rsidR="00775401" w:rsidRDefault="00775401" w:rsidP="00775401">
      <w:pPr>
        <w:rPr>
          <w:rFonts w:ascii="TH SarabunIT๙" w:hAnsi="TH SarabunIT๙" w:cs="TH SarabunIT๙"/>
          <w:noProof/>
          <w:sz w:val="32"/>
          <w:szCs w:val="32"/>
        </w:rPr>
      </w:pPr>
    </w:p>
    <w:p w:rsidR="00775401" w:rsidRPr="00545B5E" w:rsidRDefault="00775401" w:rsidP="00775401">
      <w:pPr>
        <w:rPr>
          <w:rFonts w:ascii="TH SarabunIT๙" w:hAnsi="TH SarabunIT๙" w:cs="TH SarabunIT๙"/>
          <w:sz w:val="32"/>
          <w:szCs w:val="32"/>
        </w:rPr>
      </w:pPr>
      <w:r w:rsidRPr="00545B5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1312B3A" wp14:editId="365441F6">
            <wp:simplePos x="0" y="0"/>
            <wp:positionH relativeFrom="column">
              <wp:posOffset>2352675</wp:posOffset>
            </wp:positionH>
            <wp:positionV relativeFrom="paragraph">
              <wp:posOffset>-592455</wp:posOffset>
            </wp:positionV>
            <wp:extent cx="1114425" cy="12096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401" w:rsidRDefault="00775401" w:rsidP="00775401">
      <w:pPr>
        <w:rPr>
          <w:rFonts w:ascii="TH SarabunIT๙" w:hAnsi="TH SarabunIT๙" w:cs="TH SarabunIT๙"/>
          <w:sz w:val="32"/>
          <w:szCs w:val="32"/>
        </w:rPr>
      </w:pPr>
    </w:p>
    <w:p w:rsidR="00775401" w:rsidRPr="00D9422A" w:rsidRDefault="00775401" w:rsidP="00775401">
      <w:pPr>
        <w:rPr>
          <w:rFonts w:ascii="TH NiramitIT๙" w:hAnsi="TH NiramitIT๙" w:cs="TH NiramitIT๙"/>
          <w:sz w:val="32"/>
          <w:szCs w:val="32"/>
        </w:rPr>
      </w:pPr>
    </w:p>
    <w:p w:rsidR="00775401" w:rsidRPr="005E3647" w:rsidRDefault="00775401" w:rsidP="00775401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5E3647">
        <w:rPr>
          <w:rFonts w:ascii="TH NiramitIT๙" w:hAnsi="TH NiramitIT๙" w:cs="TH NiramitIT๙"/>
          <w:b/>
          <w:bCs/>
          <w:sz w:val="40"/>
          <w:szCs w:val="40"/>
          <w:cs/>
        </w:rPr>
        <w:t>ประกาศองค์การบริหารส่วนตำบลเขาพระทอง</w:t>
      </w:r>
    </w:p>
    <w:p w:rsidR="00775401" w:rsidRPr="00D9422A" w:rsidRDefault="00775401" w:rsidP="00775401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 xml:space="preserve">เรื่อง  </w:t>
      </w:r>
      <w:r w:rsidR="00095100">
        <w:rPr>
          <w:rFonts w:ascii="TH NiramitIT๙" w:hAnsi="TH NiramitIT๙" w:cs="TH NiramitIT๙" w:hint="cs"/>
          <w:sz w:val="32"/>
          <w:szCs w:val="32"/>
          <w:cs/>
        </w:rPr>
        <w:t>แนวทางการเสริมสร้างวัฒนธรรมองค์กรในการปฏิบัติงานอย่างซื่อสัตย์สุจริต</w:t>
      </w:r>
    </w:p>
    <w:p w:rsidR="00775401" w:rsidRPr="00D9422A" w:rsidRDefault="00775401" w:rsidP="00775401">
      <w:pPr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</w:rPr>
        <w:t>…………………………………………</w:t>
      </w:r>
    </w:p>
    <w:p w:rsidR="00775401" w:rsidRPr="00D9422A" w:rsidRDefault="00775401" w:rsidP="00775401">
      <w:pPr>
        <w:jc w:val="thaiDistribute"/>
        <w:rPr>
          <w:rFonts w:ascii="TH NiramitIT๙" w:hAnsi="TH NiramitIT๙" w:cs="TH NiramitIT๙"/>
          <w:sz w:val="2"/>
          <w:szCs w:val="2"/>
        </w:rPr>
      </w:pPr>
    </w:p>
    <w:p w:rsidR="00775401" w:rsidRDefault="00775401" w:rsidP="0077540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ตาม คู่มือการประเมินคุณธรรมและความโปร่งใสในการดำเนินงานของหน่วยงานภาครัฐ  ประจำปีงบประมาณ พ.ศ.2563 การเปิดเผยข้อมูลสาธารณะ (</w:t>
      </w:r>
      <w:r>
        <w:rPr>
          <w:rFonts w:ascii="TH NiramitIT๙" w:hAnsi="TH NiramitIT๙" w:cs="TH NiramitIT๙"/>
          <w:sz w:val="32"/>
          <w:szCs w:val="32"/>
          <w:lang w:val="en-GB"/>
        </w:rPr>
        <w:t>OIT</w:t>
      </w: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) กำหนดให้มีการส่งเสริมคุณธรรมและความโปร่งใสภายในหน่วยงาน  เพื่อส่งเสริมคุณธรรมและความโปร่งใสภายในหน่วยงาน มีข้อมูลรายละเอียดการนำมาตรการเพื่อส่งเสริมคุณธรรมและความโปร่งใสภายในหน่วยงานในข้อ 42 ไปสู่การปฏิบัติอย่างเป็นรูปธรรม นั้น</w:t>
      </w:r>
    </w:p>
    <w:p w:rsidR="00775401" w:rsidRDefault="00775401" w:rsidP="0077540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ab/>
        <w:t>องค์การบริหารส่วนตำบลเขาพระทอง  จึงกำหนดมาตรการส่งเสริมคุณธรรมและความโปร่งใสภายในหน่วยงานขององค์การลบริหารส่วนตำบลเขาพระทอง  ดังนี้</w:t>
      </w:r>
    </w:p>
    <w:p w:rsidR="00775401" w:rsidRDefault="00095100" w:rsidP="00775401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ให้เจ้าหน้าที่ปฏิบัติราชการตามประกาศเจตจำนงการบริหารงานด้วยความสุจริต</w:t>
      </w:r>
    </w:p>
    <w:p w:rsidR="00095100" w:rsidRDefault="00095100" w:rsidP="00775401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ให้มีการอบรมถ่ายทอดความรู้ ปลูกฝังทัศนคติ ค่านิยมในการปฏิบัติงานอย่าซื่อสัตย์ สุจิต</w:t>
      </w:r>
    </w:p>
    <w:p w:rsidR="00095100" w:rsidRDefault="00095100" w:rsidP="00775401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ให้มีการประกาศหลักเกณฑ์เกี่ยวกับการส่งเสริมความโปร่งใสในการปฏิบัติราชการ เพื่อให้ทุกกองและเจ้าหน้าที่ในองค์กรทุกคนทราบและปฏิบัติ</w:t>
      </w:r>
    </w:p>
    <w:p w:rsidR="00095100" w:rsidRDefault="00095100" w:rsidP="00775401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ให้ผู้บริหารและเจ้าหน้าที่เข้าร่วมกิจกรรมเกี่ยวกับการทุจริตและต่อต้านการคอรัปชั่น ตามที่สำนักงาน ป.ป.ช. ได้ขอความร่วมมือในการดำเนินการ เพื่อร่วมกันสร้างสังคมไม่ทนต่อการทุจริต</w:t>
      </w:r>
    </w:p>
    <w:p w:rsidR="00095100" w:rsidRDefault="00095100" w:rsidP="00775401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ส่งเสริมให้เจ้าหน้าที่ร่วมกิจกรรมจิตอาสา บำเพ็ญประโยชน์ต่างๆ เป็นประจำ เพื่อพัฒนาจิตใจให้เห็นแก่ประโยชน์ส่วนรวม ทำประโยชน์ให้สาธารณะ ลดการเห็นแก่ประโยชน์ส่วนตัว ซึ่งจะทำให้พนักงานเห็นแก่ประโยชน์ส่วนรวมของทางราชการ ไม่ทำให้เกิดการทุจริต</w:t>
      </w:r>
    </w:p>
    <w:p w:rsidR="00095100" w:rsidRPr="0056016F" w:rsidRDefault="00095100" w:rsidP="00775401">
      <w:pPr>
        <w:pStyle w:val="a3"/>
        <w:numPr>
          <w:ilvl w:val="0"/>
          <w:numId w:val="1"/>
        </w:num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  <w:cs/>
          <w:lang w:val="en-GB"/>
        </w:rPr>
      </w:pPr>
      <w:r>
        <w:rPr>
          <w:rFonts w:ascii="TH NiramitIT๙" w:hAnsi="TH NiramitIT๙" w:cs="TH NiramitIT๙" w:hint="cs"/>
          <w:sz w:val="32"/>
          <w:szCs w:val="32"/>
          <w:cs/>
          <w:lang w:val="en-GB"/>
        </w:rPr>
        <w:t>ให้กำหนดแนวทางการเสริมสร้างวัฒนธรรมองค์กรในแผนปฏิบัติการป้องกันและปราบปรามการทุจริต พร้อมทั้งแจ้งให้เจ้าหน้าที่ทุกส่วนและสาธารณ</w:t>
      </w:r>
      <w:r w:rsidR="001A2BEC">
        <w:rPr>
          <w:rFonts w:ascii="TH NiramitIT๙" w:hAnsi="TH NiramitIT๙" w:cs="TH NiramitIT๙" w:hint="cs"/>
          <w:sz w:val="32"/>
          <w:szCs w:val="32"/>
          <w:cs/>
          <w:lang w:val="en-GB"/>
        </w:rPr>
        <w:t>ชนทราบ</w:t>
      </w:r>
    </w:p>
    <w:p w:rsidR="00775401" w:rsidRPr="00EF2E07" w:rsidRDefault="00775401" w:rsidP="00775401">
      <w:pPr>
        <w:tabs>
          <w:tab w:val="left" w:pos="1134"/>
        </w:tabs>
        <w:jc w:val="thaiDistribute"/>
        <w:rPr>
          <w:rFonts w:ascii="TH NiramitIT๙" w:hAnsi="TH NiramitIT๙" w:cs="TH NiramitIT๙"/>
          <w:sz w:val="20"/>
          <w:szCs w:val="20"/>
        </w:rPr>
      </w:pPr>
    </w:p>
    <w:p w:rsidR="00775401" w:rsidRPr="00D9422A" w:rsidRDefault="00775401" w:rsidP="0077540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จึง</w:t>
      </w:r>
      <w:r w:rsidRPr="00D9422A">
        <w:rPr>
          <w:rFonts w:ascii="TH NiramitIT๙" w:hAnsi="TH NiramitIT๙" w:cs="TH NiramitIT๙"/>
          <w:sz w:val="32"/>
          <w:szCs w:val="32"/>
          <w:cs/>
        </w:rPr>
        <w:t>ประกาศให้ทราบโดยทั่วกัน</w:t>
      </w:r>
    </w:p>
    <w:p w:rsidR="00775401" w:rsidRPr="00EF2E07" w:rsidRDefault="00775401" w:rsidP="00775401">
      <w:pPr>
        <w:tabs>
          <w:tab w:val="left" w:pos="1134"/>
        </w:tabs>
        <w:jc w:val="thaiDistribute"/>
        <w:rPr>
          <w:rFonts w:ascii="TH NiramitIT๙" w:hAnsi="TH NiramitIT๙" w:cs="TH NiramitIT๙"/>
          <w:sz w:val="8"/>
          <w:szCs w:val="8"/>
        </w:rPr>
      </w:pPr>
    </w:p>
    <w:p w:rsidR="00775401" w:rsidRPr="00D9422A" w:rsidRDefault="00646F46" w:rsidP="0077540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EDB14B" wp14:editId="41B75DB7">
            <wp:simplePos x="0" y="0"/>
            <wp:positionH relativeFrom="column">
              <wp:posOffset>2035175</wp:posOffset>
            </wp:positionH>
            <wp:positionV relativeFrom="paragraph">
              <wp:posOffset>220345</wp:posOffset>
            </wp:positionV>
            <wp:extent cx="1560195" cy="560705"/>
            <wp:effectExtent l="0" t="0" r="1905" b="0"/>
            <wp:wrapNone/>
            <wp:docPr id="3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019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401" w:rsidRPr="00D9422A">
        <w:rPr>
          <w:rFonts w:ascii="TH NiramitIT๙" w:hAnsi="TH NiramitIT๙" w:cs="TH NiramitIT๙"/>
          <w:sz w:val="32"/>
          <w:szCs w:val="32"/>
          <w:cs/>
        </w:rPr>
        <w:tab/>
      </w:r>
      <w:r w:rsidR="00775401" w:rsidRPr="00D9422A">
        <w:rPr>
          <w:rFonts w:ascii="TH NiramitIT๙" w:hAnsi="TH NiramitIT๙" w:cs="TH NiramitIT๙"/>
          <w:sz w:val="32"/>
          <w:szCs w:val="32"/>
          <w:cs/>
        </w:rPr>
        <w:tab/>
      </w:r>
      <w:r w:rsidR="00775401">
        <w:rPr>
          <w:rFonts w:ascii="TH NiramitIT๙" w:hAnsi="TH NiramitIT๙" w:cs="TH NiramitIT๙" w:hint="cs"/>
          <w:sz w:val="32"/>
          <w:szCs w:val="32"/>
          <w:cs/>
        </w:rPr>
        <w:tab/>
      </w:r>
      <w:r w:rsidR="00775401" w:rsidRPr="00D9422A">
        <w:rPr>
          <w:rFonts w:ascii="TH NiramitIT๙" w:hAnsi="TH NiramitIT๙" w:cs="TH NiramitIT๙"/>
          <w:sz w:val="32"/>
          <w:szCs w:val="32"/>
          <w:cs/>
        </w:rPr>
        <w:t xml:space="preserve">ประกาศ  ณ  วันที่  </w:t>
      </w:r>
      <w:r>
        <w:rPr>
          <w:rFonts w:ascii="TH NiramitIT๙" w:hAnsi="TH NiramitIT๙" w:cs="TH NiramitIT๙" w:hint="cs"/>
          <w:sz w:val="32"/>
          <w:szCs w:val="32"/>
          <w:cs/>
        </w:rPr>
        <w:t>15</w:t>
      </w:r>
      <w:r w:rsidR="00775401" w:rsidRPr="00D9422A">
        <w:rPr>
          <w:rFonts w:ascii="TH NiramitIT๙" w:hAnsi="TH NiramitIT๙" w:cs="TH NiramitIT๙"/>
          <w:sz w:val="32"/>
          <w:szCs w:val="32"/>
          <w:cs/>
        </w:rPr>
        <w:t xml:space="preserve"> เดือน </w:t>
      </w:r>
      <w:r>
        <w:rPr>
          <w:rFonts w:ascii="TH NiramitIT๙" w:hAnsi="TH NiramitIT๙" w:cs="TH NiramitIT๙" w:hint="cs"/>
          <w:sz w:val="32"/>
          <w:szCs w:val="32"/>
          <w:cs/>
        </w:rPr>
        <w:t>มกราคม</w:t>
      </w:r>
      <w:r w:rsidR="00775401">
        <w:rPr>
          <w:rFonts w:ascii="TH NiramitIT๙" w:hAnsi="TH NiramitIT๙" w:cs="TH NiramitIT๙"/>
          <w:sz w:val="32"/>
          <w:szCs w:val="32"/>
          <w:cs/>
        </w:rPr>
        <w:t xml:space="preserve">  พ.ศ.256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</w:p>
    <w:p w:rsidR="00775401" w:rsidRDefault="00775401" w:rsidP="0077540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1A2BEC" w:rsidRPr="00646F46" w:rsidRDefault="001A2BEC" w:rsidP="00775401">
      <w:pPr>
        <w:tabs>
          <w:tab w:val="left" w:pos="1134"/>
        </w:tabs>
        <w:jc w:val="thaiDistribute"/>
        <w:rPr>
          <w:rFonts w:ascii="TH NiramitIT๙" w:hAnsi="TH NiramitIT๙" w:cs="TH NiramitIT๙"/>
          <w:sz w:val="32"/>
          <w:szCs w:val="32"/>
        </w:rPr>
      </w:pPr>
    </w:p>
    <w:p w:rsidR="00775401" w:rsidRPr="00D9422A" w:rsidRDefault="00775401" w:rsidP="00775401">
      <w:pPr>
        <w:tabs>
          <w:tab w:val="left" w:pos="1134"/>
        </w:tabs>
        <w:jc w:val="center"/>
        <w:rPr>
          <w:rFonts w:ascii="TH NiramitIT๙" w:hAnsi="TH NiramitIT๙" w:cs="TH NiramitIT๙"/>
          <w:sz w:val="32"/>
          <w:szCs w:val="32"/>
        </w:rPr>
      </w:pPr>
      <w:r w:rsidRPr="00D9422A">
        <w:rPr>
          <w:rFonts w:ascii="TH NiramitIT๙" w:hAnsi="TH NiramitIT๙" w:cs="TH NiramitIT๙"/>
          <w:sz w:val="32"/>
          <w:szCs w:val="32"/>
          <w:cs/>
        </w:rPr>
        <w:t>(นายประดับ  หมื่นจร)</w:t>
      </w:r>
      <w:bookmarkStart w:id="0" w:name="_GoBack"/>
      <w:bookmarkEnd w:id="0"/>
    </w:p>
    <w:p w:rsidR="00B9145A" w:rsidRPr="00775401" w:rsidRDefault="00775401" w:rsidP="001A2BEC">
      <w:pPr>
        <w:tabs>
          <w:tab w:val="left" w:pos="1134"/>
        </w:tabs>
        <w:jc w:val="center"/>
      </w:pPr>
      <w:r w:rsidRPr="00D9422A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นายกองค์การบริหารส่วนตำบลเขาพระทอง</w:t>
      </w:r>
    </w:p>
    <w:sectPr w:rsidR="00B9145A" w:rsidRPr="00775401" w:rsidSect="001A2BEC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5FC"/>
    <w:multiLevelType w:val="hybridMultilevel"/>
    <w:tmpl w:val="20A80D54"/>
    <w:lvl w:ilvl="0" w:tplc="90D0FE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01"/>
    <w:rsid w:val="00095100"/>
    <w:rsid w:val="001A2BEC"/>
    <w:rsid w:val="00646F46"/>
    <w:rsid w:val="00775401"/>
    <w:rsid w:val="00B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01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0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2</cp:revision>
  <dcterms:created xsi:type="dcterms:W3CDTF">2020-07-14T03:59:00Z</dcterms:created>
  <dcterms:modified xsi:type="dcterms:W3CDTF">2020-08-12T12:02:00Z</dcterms:modified>
</cp:coreProperties>
</file>